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DAE5" w14:textId="146E3D9E" w:rsidR="00AF6188" w:rsidRPr="000F6543" w:rsidRDefault="00A50001" w:rsidP="00520391">
      <w:pPr>
        <w:widowControl/>
        <w:tabs>
          <w:tab w:val="right" w:pos="10080"/>
        </w:tabs>
        <w:rPr>
          <w:rFonts w:cs="Arial"/>
          <w:bCs/>
          <w:color w:val="0070C0"/>
        </w:rPr>
      </w:pPr>
      <w:bookmarkStart w:id="0" w:name="_Hlk61515577"/>
      <w:r w:rsidRPr="000F6543">
        <w:rPr>
          <w:rFonts w:cs="Arial"/>
          <w:bCs/>
          <w:color w:val="0070C0"/>
        </w:rPr>
        <w:t>LiftMaster</w:t>
      </w:r>
      <w:r w:rsidR="00CB3A81" w:rsidRPr="000F6543">
        <w:rPr>
          <w:rFonts w:cs="Arial"/>
          <w:bCs/>
          <w:color w:val="0070C0"/>
        </w:rPr>
        <w:tab/>
        <w:t>Distributed by ZeroDocs.com</w:t>
      </w:r>
      <w:r w:rsidR="00AF6188" w:rsidRPr="000F6543">
        <w:rPr>
          <w:rFonts w:cs="Arial"/>
          <w:color w:val="0070C0"/>
        </w:rPr>
        <w:t xml:space="preserve"> </w:t>
      </w:r>
    </w:p>
    <w:bookmarkEnd w:id="0"/>
    <w:p w14:paraId="22B11DEF" w14:textId="77777777" w:rsidR="00070E06" w:rsidRPr="000F6543" w:rsidRDefault="00070E06">
      <w:pPr>
        <w:widowControl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079"/>
        </w:tabs>
        <w:rPr>
          <w:rFonts w:cs="Arial"/>
          <w:color w:val="0070C0"/>
        </w:rPr>
      </w:pPr>
    </w:p>
    <w:commentRangeStart w:id="1"/>
    <w:p w14:paraId="34039C68" w14:textId="64BC9472" w:rsidR="00336C2B" w:rsidRPr="000F6543" w:rsidRDefault="00742497" w:rsidP="00520391">
      <w:pPr>
        <w:rPr>
          <w:rFonts w:cs="Arial"/>
          <w:b/>
          <w:bCs/>
        </w:rPr>
      </w:pPr>
      <w:r w:rsidRPr="000F6543">
        <w:rPr>
          <w:rFonts w:cs="Arial"/>
          <w:b/>
          <w:bCs/>
        </w:rPr>
        <w:fldChar w:fldCharType="begin"/>
      </w:r>
      <w:r w:rsidRPr="000F6543">
        <w:rPr>
          <w:rFonts w:cs="Arial"/>
          <w:b/>
          <w:bCs/>
        </w:rPr>
        <w:instrText xml:space="preserve"> SEQ CHAPTER \h \r 1</w:instrText>
      </w:r>
      <w:r w:rsidRPr="000F6543">
        <w:rPr>
          <w:rFonts w:cs="Arial"/>
          <w:b/>
          <w:bCs/>
        </w:rPr>
        <w:fldChar w:fldCharType="end"/>
      </w:r>
      <w:r w:rsidRPr="000F6543">
        <w:rPr>
          <w:rFonts w:cs="Arial"/>
          <w:b/>
          <w:bCs/>
        </w:rPr>
        <w:t xml:space="preserve">SECTION </w:t>
      </w:r>
      <w:r w:rsidR="00B42C02" w:rsidRPr="000F6543">
        <w:rPr>
          <w:rFonts w:cs="Arial"/>
          <w:b/>
          <w:bCs/>
        </w:rPr>
        <w:t>32 31 1</w:t>
      </w:r>
      <w:r w:rsidR="00025EF9" w:rsidRPr="000F6543">
        <w:rPr>
          <w:rFonts w:cs="Arial"/>
          <w:b/>
          <w:bCs/>
        </w:rPr>
        <w:t>1</w:t>
      </w:r>
      <w:r w:rsidR="00B42C02" w:rsidRPr="000F6543">
        <w:rPr>
          <w:rFonts w:cs="Arial"/>
          <w:b/>
          <w:bCs/>
        </w:rPr>
        <w:t xml:space="preserve"> –</w:t>
      </w:r>
      <w:r w:rsidR="00172EF0" w:rsidRPr="000F6543">
        <w:rPr>
          <w:rFonts w:cs="Arial"/>
          <w:b/>
          <w:bCs/>
        </w:rPr>
        <w:t xml:space="preserve"> </w:t>
      </w:r>
      <w:r w:rsidR="00B42C02" w:rsidRPr="000F6543">
        <w:rPr>
          <w:rFonts w:cs="Arial"/>
          <w:b/>
          <w:bCs/>
        </w:rPr>
        <w:t>GATE OPERATORS</w:t>
      </w:r>
      <w:commentRangeEnd w:id="1"/>
      <w:r w:rsidR="00520391" w:rsidRPr="000F6543">
        <w:rPr>
          <w:rStyle w:val="CommentReference"/>
        </w:rPr>
        <w:commentReference w:id="1"/>
      </w:r>
    </w:p>
    <w:p w14:paraId="27632586" w14:textId="7D8F64A0" w:rsidR="00077508" w:rsidRPr="000F6543" w:rsidRDefault="00336C2B" w:rsidP="00520391">
      <w:pPr>
        <w:pStyle w:val="Level1"/>
      </w:pPr>
      <w:r w:rsidRPr="000F6543">
        <w:tab/>
        <w:t>GENERAL</w:t>
      </w:r>
    </w:p>
    <w:p w14:paraId="11F6559D" w14:textId="24D03B1C" w:rsidR="00077508" w:rsidRPr="000F6543" w:rsidRDefault="00742497" w:rsidP="00823BD1">
      <w:pPr>
        <w:pStyle w:val="Level2"/>
      </w:pPr>
      <w:r w:rsidRPr="000F6543">
        <w:tab/>
        <w:t>SUBMITTALS</w:t>
      </w:r>
    </w:p>
    <w:p w14:paraId="323F2D0C" w14:textId="77777777" w:rsidR="00077508" w:rsidRPr="000F6543" w:rsidRDefault="00742497" w:rsidP="00574F41">
      <w:pPr>
        <w:pStyle w:val="Level3"/>
      </w:pPr>
      <w:r w:rsidRPr="000F6543">
        <w:tab/>
        <w:t>Action Submittals:</w:t>
      </w:r>
    </w:p>
    <w:p w14:paraId="273C2233" w14:textId="77777777" w:rsidR="00816166" w:rsidRPr="000F6543" w:rsidRDefault="00742497" w:rsidP="00574F41">
      <w:pPr>
        <w:pStyle w:val="Level4"/>
      </w:pPr>
      <w:r w:rsidRPr="000F6543">
        <w:tab/>
      </w:r>
      <w:r w:rsidR="00816166" w:rsidRPr="000F6543">
        <w:t>Shop Drawings: Illustrate products, installation, and relationship to adjacent construction.</w:t>
      </w:r>
    </w:p>
    <w:p w14:paraId="39B5560D" w14:textId="06F80B41" w:rsidR="00077508" w:rsidRPr="000F6543" w:rsidRDefault="00816166" w:rsidP="00823BD1">
      <w:pPr>
        <w:pStyle w:val="Level4"/>
      </w:pPr>
      <w:r w:rsidRPr="000F6543">
        <w:tab/>
        <w:t>Product Data: Manufacturer’s descriptive data and product attributes.</w:t>
      </w:r>
    </w:p>
    <w:p w14:paraId="7CB2F6B4" w14:textId="77777777" w:rsidR="00077508" w:rsidRPr="000F6543" w:rsidRDefault="00742497" w:rsidP="00574F41">
      <w:pPr>
        <w:pStyle w:val="Level3"/>
      </w:pPr>
      <w:r w:rsidRPr="000F6543">
        <w:tab/>
        <w:t>Closeout Submittals:</w:t>
      </w:r>
    </w:p>
    <w:p w14:paraId="30A0CAA0" w14:textId="25989E71" w:rsidR="00077508" w:rsidRPr="000F6543" w:rsidRDefault="00742497" w:rsidP="00823BD1">
      <w:pPr>
        <w:pStyle w:val="Level4"/>
      </w:pPr>
      <w:r w:rsidRPr="000F6543">
        <w:tab/>
        <w:t>Operation and Maintenance Data.</w:t>
      </w:r>
      <w:bookmarkStart w:id="2" w:name="_Hlk37778670"/>
    </w:p>
    <w:p w14:paraId="0878D414" w14:textId="096CE0E7" w:rsidR="00077508" w:rsidRPr="000F6543" w:rsidRDefault="00742497" w:rsidP="00823BD1">
      <w:pPr>
        <w:pStyle w:val="Level2"/>
      </w:pPr>
      <w:r w:rsidRPr="000F6543">
        <w:tab/>
        <w:t>QUALITY ASSURANCE</w:t>
      </w:r>
    </w:p>
    <w:p w14:paraId="3F015D2B" w14:textId="33562AA0" w:rsidR="00077508" w:rsidRPr="000F6543" w:rsidRDefault="00742497" w:rsidP="00823BD1">
      <w:pPr>
        <w:pStyle w:val="Level3"/>
      </w:pPr>
      <w:r w:rsidRPr="000F6543">
        <w:tab/>
        <w:t>Installer Qualifications:</w:t>
      </w:r>
      <w:r w:rsidR="00B42C02" w:rsidRPr="000F6543">
        <w:t xml:space="preserve"> </w:t>
      </w:r>
      <w:r w:rsidR="00652D94" w:rsidRPr="000F6543">
        <w:t>Firm specializing in work of this Section, with m</w:t>
      </w:r>
      <w:r w:rsidRPr="000F6543">
        <w:t xml:space="preserve">inimum </w:t>
      </w:r>
      <w:r w:rsidRPr="000F6543">
        <w:rPr>
          <w:color w:val="FF0000"/>
        </w:rPr>
        <w:t>[2] [__]</w:t>
      </w:r>
      <w:r w:rsidRPr="000F6543">
        <w:t xml:space="preserve"> years</w:t>
      </w:r>
      <w:r w:rsidR="00652D94" w:rsidRPr="000F6543">
        <w:t xml:space="preserve">’ </w:t>
      </w:r>
      <w:r w:rsidRPr="000F6543">
        <w:t>experience.</w:t>
      </w:r>
      <w:bookmarkEnd w:id="2"/>
    </w:p>
    <w:p w14:paraId="2879E183" w14:textId="60E19F86" w:rsidR="00077508" w:rsidRPr="000F6543" w:rsidRDefault="00742497" w:rsidP="00823BD1">
      <w:pPr>
        <w:pStyle w:val="Level2"/>
      </w:pPr>
      <w:r w:rsidRPr="000F6543">
        <w:tab/>
        <w:t>WARRANTY</w:t>
      </w:r>
    </w:p>
    <w:p w14:paraId="6485A47C" w14:textId="4D106931" w:rsidR="00077508" w:rsidRPr="000F6543" w:rsidRDefault="00742497" w:rsidP="00823BD1">
      <w:pPr>
        <w:pStyle w:val="Level3"/>
      </w:pPr>
      <w:commentRangeStart w:id="3"/>
      <w:r w:rsidRPr="000F6543">
        <w:tab/>
        <w:t>Manufacturer’s</w:t>
      </w:r>
      <w:r w:rsidR="007D52B2" w:rsidRPr="000F6543">
        <w:t xml:space="preserve"> </w:t>
      </w:r>
      <w:r w:rsidR="00A82B57" w:rsidRPr="000F6543">
        <w:rPr>
          <w:color w:val="FF0000"/>
        </w:rPr>
        <w:t>[2] [5] [7]</w:t>
      </w:r>
      <w:r w:rsidR="007D52B2" w:rsidRPr="000F6543">
        <w:t xml:space="preserve"> y</w:t>
      </w:r>
      <w:r w:rsidRPr="000F6543">
        <w:t>ear warranty against</w:t>
      </w:r>
      <w:r w:rsidR="00B42C02" w:rsidRPr="000F6543">
        <w:t xml:space="preserve"> material and manufacturing defects</w:t>
      </w:r>
      <w:r w:rsidRPr="000F6543">
        <w:t>.</w:t>
      </w:r>
      <w:commentRangeEnd w:id="3"/>
      <w:r w:rsidR="00520391" w:rsidRPr="000F6543">
        <w:rPr>
          <w:rStyle w:val="CommentReference"/>
          <w:rFonts w:cs="Times New Roman"/>
        </w:rPr>
        <w:commentReference w:id="3"/>
      </w:r>
    </w:p>
    <w:p w14:paraId="140F0335" w14:textId="184CF225" w:rsidR="00077508" w:rsidRPr="000F6543" w:rsidRDefault="00742497" w:rsidP="00823BD1">
      <w:pPr>
        <w:pStyle w:val="Level1"/>
      </w:pPr>
      <w:r w:rsidRPr="000F6543">
        <w:tab/>
        <w:t>PRODUCTS</w:t>
      </w:r>
    </w:p>
    <w:p w14:paraId="2004F3B5" w14:textId="4695529D" w:rsidR="00077508" w:rsidRPr="000F6543" w:rsidRDefault="00742497" w:rsidP="00823BD1">
      <w:pPr>
        <w:pStyle w:val="Level2"/>
      </w:pPr>
      <w:r w:rsidRPr="000F6543">
        <w:tab/>
        <w:t>MANUFACTURERS</w:t>
      </w:r>
    </w:p>
    <w:p w14:paraId="0B1008BE" w14:textId="6DF28F5A" w:rsidR="00077508" w:rsidRPr="000F6543" w:rsidRDefault="00742497" w:rsidP="00520391">
      <w:pPr>
        <w:pStyle w:val="Level3"/>
      </w:pPr>
      <w:r w:rsidRPr="000F6543">
        <w:tab/>
      </w:r>
      <w:r w:rsidR="00AF6188" w:rsidRPr="000F6543">
        <w:t xml:space="preserve">Contract Documents are based on products by </w:t>
      </w:r>
      <w:r w:rsidR="00A50001" w:rsidRPr="000F6543">
        <w:t>LiftMaster</w:t>
      </w:r>
      <w:r w:rsidR="00B42C02" w:rsidRPr="000F6543">
        <w:t xml:space="preserve">. </w:t>
      </w:r>
      <w:hyperlink r:id="rId11" w:history="1">
        <w:r w:rsidR="00B42C02" w:rsidRPr="000F6543">
          <w:rPr>
            <w:rStyle w:val="Hyperlink"/>
            <w:rFonts w:cs="Arial"/>
          </w:rPr>
          <w:t>www.</w:t>
        </w:r>
        <w:r w:rsidR="00A50001" w:rsidRPr="000F6543">
          <w:rPr>
            <w:rStyle w:val="Hyperlink"/>
            <w:rFonts w:cs="Arial"/>
          </w:rPr>
          <w:t>LiftMaster</w:t>
        </w:r>
        <w:r w:rsidR="00B42C02" w:rsidRPr="000F6543">
          <w:rPr>
            <w:rStyle w:val="Hyperlink"/>
            <w:rFonts w:cs="Arial"/>
          </w:rPr>
          <w:t>.com</w:t>
        </w:r>
      </w:hyperlink>
      <w:r w:rsidR="00B42C02" w:rsidRPr="000F6543">
        <w:t xml:space="preserve"> </w:t>
      </w:r>
    </w:p>
    <w:p w14:paraId="1465E0CE" w14:textId="44EDE7FB" w:rsidR="00077508" w:rsidRPr="000F6543" w:rsidRDefault="00742497" w:rsidP="00823BD1">
      <w:pPr>
        <w:pStyle w:val="Level3"/>
      </w:pPr>
      <w:r w:rsidRPr="000F6543">
        <w:tab/>
      </w:r>
      <w:r w:rsidR="001E59CA" w:rsidRPr="000F6543">
        <w:t xml:space="preserve">Substitutions: </w:t>
      </w:r>
      <w:r w:rsidR="001E59CA" w:rsidRPr="000F6543">
        <w:rPr>
          <w:color w:val="FF0000"/>
        </w:rPr>
        <w:t>[Refer to Division 01.] [Not permitted.]</w:t>
      </w:r>
    </w:p>
    <w:p w14:paraId="494C6E6B" w14:textId="4498B2DB" w:rsidR="00742BFC" w:rsidRPr="000F6543" w:rsidRDefault="00626B05" w:rsidP="00742BFC">
      <w:pPr>
        <w:pStyle w:val="Level2"/>
      </w:pPr>
      <w:r w:rsidRPr="000F6543">
        <w:t xml:space="preserve"> </w:t>
      </w:r>
      <w:r w:rsidRPr="000F6543">
        <w:tab/>
      </w:r>
      <w:r w:rsidR="00742497" w:rsidRPr="000F6543">
        <w:t>MANUFACTURED UNITS</w:t>
      </w:r>
    </w:p>
    <w:p w14:paraId="38F6C475" w14:textId="77777777" w:rsidR="00135A42" w:rsidRPr="000F6543" w:rsidRDefault="00135A42" w:rsidP="00135A42">
      <w:pPr>
        <w:pStyle w:val="Level3"/>
      </w:pPr>
      <w:r w:rsidRPr="000F6543">
        <w:tab/>
        <w:t>Slide Gate Operators:</w:t>
      </w:r>
    </w:p>
    <w:p w14:paraId="6DDB86AE" w14:textId="77777777" w:rsidR="00135A42" w:rsidRPr="000F6543" w:rsidRDefault="00135A42" w:rsidP="00135A42">
      <w:pPr>
        <w:pStyle w:val="Level4"/>
      </w:pPr>
      <w:r w:rsidRPr="000F6543">
        <w:tab/>
        <w:t xml:space="preserve">Model: CSL24UL. </w:t>
      </w:r>
    </w:p>
    <w:p w14:paraId="19CABAAC" w14:textId="77777777" w:rsidR="00135A42" w:rsidRPr="000F6543" w:rsidRDefault="00135A42" w:rsidP="00135A42">
      <w:pPr>
        <w:pStyle w:val="Level4"/>
      </w:pPr>
      <w:r w:rsidRPr="000F6543">
        <w:tab/>
        <w:t>Operation: Gear driven.</w:t>
      </w:r>
    </w:p>
    <w:p w14:paraId="11681CE6" w14:textId="77777777" w:rsidR="00135A42" w:rsidRPr="000F6543" w:rsidRDefault="00135A42" w:rsidP="00135A42">
      <w:pPr>
        <w:pStyle w:val="Level4"/>
      </w:pPr>
      <w:r w:rsidRPr="000F6543">
        <w:tab/>
        <w:t xml:space="preserve">Meet UL 325, UL 991, ASTM F2200, and CAS C22.2 No. 247. </w:t>
      </w:r>
    </w:p>
    <w:p w14:paraId="622950CF" w14:textId="77777777" w:rsidR="00135A42" w:rsidRPr="000F6543" w:rsidRDefault="00135A42" w:rsidP="00135A42">
      <w:pPr>
        <w:pStyle w:val="Level4"/>
      </w:pPr>
      <w:r w:rsidRPr="000F6543">
        <w:tab/>
        <w:t>Motor: 24 VDC, continuous duty type, sized to gate conditions</w:t>
      </w:r>
      <w:r w:rsidRPr="000F6543">
        <w:rPr>
          <w:color w:val="000000" w:themeColor="text1"/>
        </w:rPr>
        <w:t>.</w:t>
      </w:r>
    </w:p>
    <w:p w14:paraId="660E0A4F" w14:textId="77777777" w:rsidR="00135A42" w:rsidRPr="000F6543" w:rsidRDefault="00135A42" w:rsidP="00135A42">
      <w:pPr>
        <w:pStyle w:val="Level4"/>
      </w:pPr>
      <w:r w:rsidRPr="000F6543">
        <w:tab/>
        <w:t>Traveling speed: 12 inches per second.</w:t>
      </w:r>
    </w:p>
    <w:p w14:paraId="43AE753B" w14:textId="77777777" w:rsidR="00135A42" w:rsidRPr="000F6543" w:rsidRDefault="00135A42" w:rsidP="00135A42">
      <w:pPr>
        <w:pStyle w:val="Level4"/>
      </w:pPr>
      <w:r w:rsidRPr="000F6543">
        <w:t xml:space="preserve"> </w:t>
      </w:r>
      <w:r w:rsidRPr="000F6543">
        <w:tab/>
        <w:t xml:space="preserve">Battery backup: </w:t>
      </w:r>
      <w:r w:rsidRPr="000F6543">
        <w:rPr>
          <w:color w:val="FF0000"/>
        </w:rPr>
        <w:t>[7Ah.] [33Ah.]</w:t>
      </w:r>
    </w:p>
    <w:p w14:paraId="16D42DEE" w14:textId="77777777" w:rsidR="00135A42" w:rsidRPr="000F6543" w:rsidRDefault="00135A42" w:rsidP="00135A42">
      <w:pPr>
        <w:pStyle w:val="Level4"/>
      </w:pPr>
      <w:r w:rsidRPr="000F6543">
        <w:rPr>
          <w:color w:val="000000" w:themeColor="text1"/>
        </w:rPr>
        <w:t xml:space="preserve"> </w:t>
      </w:r>
      <w:r w:rsidRPr="000F6543">
        <w:rPr>
          <w:color w:val="000000" w:themeColor="text1"/>
        </w:rPr>
        <w:tab/>
      </w:r>
      <w:r w:rsidRPr="000F6543">
        <w:t>Monitoring and controls:</w:t>
      </w:r>
    </w:p>
    <w:p w14:paraId="64F2C09A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  <w:t>Internet connectivity: MyQ technology with 50 channel FHSS.</w:t>
      </w:r>
    </w:p>
    <w:p w14:paraId="0800BB36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  <w:t>Radio receiver: Security+ 2.0 technology.</w:t>
      </w:r>
    </w:p>
    <w:p w14:paraId="1F1AB872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  <w:t>Monitored retro-reflective photo eyes.</w:t>
      </w:r>
    </w:p>
    <w:p w14:paraId="4333622C" w14:textId="5634BCDF" w:rsidR="00135A42" w:rsidRPr="000F6543" w:rsidRDefault="00135A42" w:rsidP="002D1C04">
      <w:pPr>
        <w:pStyle w:val="Level5"/>
      </w:pPr>
      <w:r w:rsidRPr="000F6543">
        <w:t xml:space="preserve"> </w:t>
      </w:r>
      <w:r w:rsidRPr="000F6543">
        <w:tab/>
        <w:t xml:space="preserve">Monitored small profile wired safety edge. </w:t>
      </w:r>
      <w:r w:rsidRPr="000F6543">
        <w:rPr>
          <w:rFonts w:cs="Arial"/>
          <w:color w:val="0070C0"/>
        </w:rPr>
        <w:t xml:space="preserve"> </w:t>
      </w:r>
    </w:p>
    <w:p w14:paraId="254A1D49" w14:textId="77777777" w:rsidR="00135A42" w:rsidRPr="000F6543" w:rsidRDefault="00135A42" w:rsidP="00135A42">
      <w:pPr>
        <w:pStyle w:val="Level4"/>
      </w:pPr>
      <w:r w:rsidRPr="000F6543">
        <w:t xml:space="preserve"> </w:t>
      </w:r>
      <w:r w:rsidRPr="000F6543">
        <w:tab/>
        <w:t>Accessories:</w:t>
      </w:r>
    </w:p>
    <w:p w14:paraId="27523131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</w:r>
      <w:r w:rsidRPr="000F6543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0F6543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0F6543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0F6543">
        <w:t xml:space="preserve">Monitored safety devices: </w:t>
      </w:r>
      <w:r w:rsidRPr="000F6543">
        <w:rPr>
          <w:color w:val="FF0000"/>
        </w:rPr>
        <w:t>[Reflective photo eyes.] [Thru-beam photo eyes.] [Wireless edge with transmitter and receiver.] [Wireless edge transceiver.]</w:t>
      </w:r>
    </w:p>
    <w:p w14:paraId="1735FD12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  <w:t xml:space="preserve">Wired monitored edges: </w:t>
      </w:r>
      <w:r w:rsidRPr="000F6543">
        <w:rPr>
          <w:color w:val="FF0000"/>
        </w:rPr>
        <w:t>[Small profile monitored edge.] [</w:t>
      </w:r>
      <w:r w:rsidRPr="000F6543">
        <w:rPr>
          <w:rFonts w:cs="Arial"/>
          <w:color w:val="FF0000"/>
        </w:rPr>
        <w:t>Large profile monitored edge.]</w:t>
      </w:r>
    </w:p>
    <w:p w14:paraId="0D3A4DF8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  <w:t>Plug-in loop detector.</w:t>
      </w:r>
    </w:p>
    <w:p w14:paraId="10CDDFF0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  <w:t>Wireless commercial keypad.</w:t>
      </w:r>
    </w:p>
    <w:p w14:paraId="486DA5CC" w14:textId="1745B89D" w:rsidR="00135A42" w:rsidRPr="000F6543" w:rsidRDefault="00135A42" w:rsidP="004462EE">
      <w:pPr>
        <w:pStyle w:val="Level5"/>
      </w:pPr>
      <w:r w:rsidRPr="000F6543">
        <w:t xml:space="preserve"> </w:t>
      </w:r>
      <w:r w:rsidRPr="000F6543">
        <w:tab/>
        <w:t>Internet gateway.</w:t>
      </w:r>
    </w:p>
    <w:p w14:paraId="317E6305" w14:textId="3A70BEAD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</w:r>
      <w:r w:rsidR="00167A2E" w:rsidRPr="000F6543">
        <w:rPr>
          <w:color w:val="FF0000"/>
        </w:rPr>
        <w:t xml:space="preserve">[CAPXLV] [CAPXM] </w:t>
      </w:r>
      <w:r w:rsidR="004462EE" w:rsidRPr="000F6543">
        <w:t>Smart video intercom</w:t>
      </w:r>
      <w:r w:rsidRPr="000F6543">
        <w:t>.</w:t>
      </w:r>
    </w:p>
    <w:p w14:paraId="793F6FCF" w14:textId="77777777" w:rsidR="00135A42" w:rsidRPr="000F6543" w:rsidRDefault="00135A42" w:rsidP="00135A42">
      <w:pPr>
        <w:pStyle w:val="Level5"/>
      </w:pPr>
      <w:r w:rsidRPr="000F6543">
        <w:t xml:space="preserve"> </w:t>
      </w:r>
      <w:r w:rsidRPr="000F6543">
        <w:tab/>
        <w:t>Commercial access control receiver.</w:t>
      </w:r>
    </w:p>
    <w:p w14:paraId="7AC5C260" w14:textId="12626C6E" w:rsidR="00135A42" w:rsidRPr="000F6543" w:rsidRDefault="00135A42" w:rsidP="00167A2E">
      <w:pPr>
        <w:pStyle w:val="Level5"/>
      </w:pPr>
      <w:r w:rsidRPr="000F6543">
        <w:t xml:space="preserve"> </w:t>
      </w:r>
      <w:r w:rsidRPr="000F6543">
        <w:tab/>
        <w:t>Heater kit.</w:t>
      </w:r>
    </w:p>
    <w:p w14:paraId="0FBED151" w14:textId="77777777" w:rsidR="00135A42" w:rsidRPr="000F6543" w:rsidRDefault="00135A42" w:rsidP="00135A42"/>
    <w:p w14:paraId="435A7EA0" w14:textId="7CEAB060" w:rsidR="00077508" w:rsidRPr="000F6543" w:rsidRDefault="00742497" w:rsidP="00823BD1">
      <w:pPr>
        <w:pStyle w:val="Level1"/>
      </w:pPr>
      <w:r w:rsidRPr="000F6543">
        <w:lastRenderedPageBreak/>
        <w:tab/>
        <w:t>EXECUTION</w:t>
      </w:r>
    </w:p>
    <w:p w14:paraId="3249BEFA" w14:textId="1CE04BF8" w:rsidR="00202CE4" w:rsidRPr="000F6543" w:rsidRDefault="00742497" w:rsidP="002D1C04">
      <w:pPr>
        <w:pStyle w:val="Level2"/>
      </w:pPr>
      <w:r w:rsidRPr="000F6543">
        <w:tab/>
        <w:t>INSTALLATION</w:t>
      </w:r>
    </w:p>
    <w:p w14:paraId="34A02B1F" w14:textId="6F827BD1" w:rsidR="00202CE4" w:rsidRPr="000F6543" w:rsidRDefault="00202CE4" w:rsidP="00202CE4">
      <w:pPr>
        <w:pStyle w:val="Level3"/>
      </w:pPr>
      <w:r w:rsidRPr="000F6543">
        <w:tab/>
        <w:t xml:space="preserve">Install in accordance with manufacturer’s instructions. </w:t>
      </w:r>
    </w:p>
    <w:p w14:paraId="30BDD1FF" w14:textId="738C823D" w:rsidR="00202CE4" w:rsidRPr="000F6543" w:rsidRDefault="00202CE4" w:rsidP="002D1C04">
      <w:pPr>
        <w:pStyle w:val="Level2"/>
      </w:pPr>
      <w:r w:rsidRPr="000F6543">
        <w:tab/>
        <w:t>CLOSEOUT ACTIVITIES</w:t>
      </w:r>
    </w:p>
    <w:p w14:paraId="66F2138B" w14:textId="222090B6" w:rsidR="00202CE4" w:rsidRPr="000F6543" w:rsidRDefault="00202CE4" w:rsidP="00202CE4">
      <w:pPr>
        <w:pStyle w:val="Level3"/>
      </w:pPr>
      <w:r w:rsidRPr="000F6543">
        <w:t xml:space="preserve"> </w:t>
      </w:r>
      <w:r w:rsidRPr="000F6543">
        <w:tab/>
        <w:t>Test and adjust operators for proper operation.</w:t>
      </w:r>
    </w:p>
    <w:p w14:paraId="6FE4B1CE" w14:textId="77777777" w:rsidR="00202CE4" w:rsidRPr="000F6543" w:rsidRDefault="00202CE4" w:rsidP="00574F41">
      <w:pPr>
        <w:pStyle w:val="Level3"/>
      </w:pPr>
      <w:r w:rsidRPr="000F6543">
        <w:tab/>
        <w:t>Demonstration: Demonstrate operation and programming of operators to Owner.</w:t>
      </w:r>
    </w:p>
    <w:p w14:paraId="338624C5" w14:textId="77777777" w:rsidR="00202CE4" w:rsidRPr="000F6543" w:rsidRDefault="00202CE4" w:rsidP="00202CE4">
      <w:pPr>
        <w:rPr>
          <w:rFonts w:cs="Arial"/>
        </w:rPr>
      </w:pPr>
    </w:p>
    <w:p w14:paraId="1E377291" w14:textId="77777777" w:rsidR="00077508" w:rsidRPr="000F6543" w:rsidRDefault="00077508" w:rsidP="00823BD1">
      <w:pPr>
        <w:rPr>
          <w:rFonts w:cs="Arial"/>
        </w:rPr>
      </w:pPr>
    </w:p>
    <w:p w14:paraId="5032DF0B" w14:textId="5D4462D8" w:rsidR="00077508" w:rsidRPr="000F6543" w:rsidRDefault="00742497" w:rsidP="005F0659">
      <w:pPr>
        <w:jc w:val="center"/>
        <w:rPr>
          <w:rFonts w:cs="Arial"/>
        </w:rPr>
      </w:pPr>
      <w:r w:rsidRPr="000F6543">
        <w:rPr>
          <w:rFonts w:cs="Arial"/>
        </w:rPr>
        <w:t>END OF SECTION</w:t>
      </w:r>
    </w:p>
    <w:sectPr w:rsidR="00077508" w:rsidRPr="000F6543" w:rsidSect="003C3E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ZeroDocs" w:date="2022-04-13T13:03:00Z" w:initials="ZD">
    <w:p w14:paraId="40B7321B" w14:textId="77777777" w:rsidR="00520391" w:rsidRDefault="00520391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This guide specification section has been prepared by LiftMaster for use in the preparation of a project specification section covering operators for swing and slide gates.</w:t>
      </w:r>
    </w:p>
    <w:p w14:paraId="4F0A0875" w14:textId="77777777" w:rsidR="00520391" w:rsidRDefault="00520391">
      <w:pPr>
        <w:pStyle w:val="CommentText"/>
      </w:pPr>
    </w:p>
    <w:p w14:paraId="4EF34865" w14:textId="77777777" w:rsidR="00520391" w:rsidRDefault="00520391">
      <w:pPr>
        <w:pStyle w:val="CommentText"/>
      </w:pPr>
      <w:r>
        <w:rPr>
          <w:color w:val="0070C0"/>
        </w:rPr>
        <w:t>The following should be noted in using this specification:</w:t>
      </w:r>
    </w:p>
    <w:p w14:paraId="662D2700" w14:textId="77777777" w:rsidR="00520391" w:rsidRDefault="00520391">
      <w:pPr>
        <w:pStyle w:val="CommentText"/>
      </w:pPr>
    </w:p>
    <w:p w14:paraId="6D3E22CF" w14:textId="77777777" w:rsidR="00520391" w:rsidRDefault="00520391">
      <w:pPr>
        <w:pStyle w:val="CommentText"/>
      </w:pPr>
      <w:r>
        <w:rPr>
          <w:color w:val="0070C0"/>
        </w:rPr>
        <w:t>Hypertext links to manufacturer websites are included after manufacturer names to assist in product selection and further research. Hypertext links are shown in blue text, e.g.:</w:t>
      </w:r>
    </w:p>
    <w:p w14:paraId="03CA4A0D" w14:textId="77777777" w:rsidR="00520391" w:rsidRDefault="00520391">
      <w:pPr>
        <w:pStyle w:val="CommentText"/>
      </w:pPr>
    </w:p>
    <w:p w14:paraId="0287891A" w14:textId="77777777" w:rsidR="00520391" w:rsidRDefault="00520391">
      <w:pPr>
        <w:pStyle w:val="CommentText"/>
      </w:pPr>
      <w:r>
        <w:rPr>
          <w:color w:val="0070C0"/>
        </w:rPr>
        <w:t xml:space="preserve">www.acme.com  </w:t>
      </w:r>
    </w:p>
    <w:p w14:paraId="24A35CA6" w14:textId="77777777" w:rsidR="00520391" w:rsidRDefault="00520391">
      <w:pPr>
        <w:pStyle w:val="CommentText"/>
      </w:pPr>
    </w:p>
    <w:p w14:paraId="2A261A9C" w14:textId="77777777" w:rsidR="00520391" w:rsidRDefault="00520391">
      <w:pPr>
        <w:pStyle w:val="CommentText"/>
      </w:pPr>
      <w:r>
        <w:rPr>
          <w:color w:val="0070C0"/>
        </w:rPr>
        <w:t xml:space="preserve">Optional text requiring a selection by the user is enclosed within brackets and shown in red text, e.g.: "Color: </w:t>
      </w:r>
      <w:r>
        <w:rPr>
          <w:color w:val="FF0000"/>
        </w:rPr>
        <w:t>[Red.] [Black.]</w:t>
      </w:r>
      <w:r>
        <w:rPr>
          <w:color w:val="0070C0"/>
        </w:rPr>
        <w:t>"</w:t>
      </w:r>
    </w:p>
    <w:p w14:paraId="12D79609" w14:textId="77777777" w:rsidR="00520391" w:rsidRDefault="00520391">
      <w:pPr>
        <w:pStyle w:val="CommentText"/>
      </w:pPr>
    </w:p>
    <w:p w14:paraId="73A3960E" w14:textId="77777777" w:rsidR="00520391" w:rsidRDefault="00520391">
      <w:pPr>
        <w:pStyle w:val="CommentText"/>
      </w:pPr>
      <w:r>
        <w:rPr>
          <w:color w:val="0070C0"/>
        </w:rPr>
        <w:t xml:space="preserve">Items requiring user input are enclosed within brackets and shown in red text, e.g.: "Section </w:t>
      </w:r>
      <w:r>
        <w:rPr>
          <w:color w:val="FF0000"/>
        </w:rPr>
        <w:t>[__ __ __ - ________]</w:t>
      </w:r>
      <w:r>
        <w:rPr>
          <w:color w:val="0070C0"/>
        </w:rPr>
        <w:t>."</w:t>
      </w:r>
    </w:p>
    <w:p w14:paraId="65C09F87" w14:textId="77777777" w:rsidR="00520391" w:rsidRDefault="00520391">
      <w:pPr>
        <w:pStyle w:val="CommentText"/>
      </w:pPr>
    </w:p>
    <w:p w14:paraId="29B4F568" w14:textId="77777777" w:rsidR="00520391" w:rsidRDefault="00520391">
      <w:pPr>
        <w:pStyle w:val="CommentText"/>
      </w:pPr>
      <w:r>
        <w:rPr>
          <w:color w:val="0070C0"/>
        </w:rPr>
        <w:t>Optional paragraphs are separated by an "OR" statement shown in red text, e.g.:</w:t>
      </w:r>
    </w:p>
    <w:p w14:paraId="1E3757D2" w14:textId="77777777" w:rsidR="00520391" w:rsidRDefault="00520391">
      <w:pPr>
        <w:pStyle w:val="CommentText"/>
      </w:pPr>
    </w:p>
    <w:p w14:paraId="4C30E03D" w14:textId="77777777" w:rsidR="00520391" w:rsidRDefault="00520391">
      <w:pPr>
        <w:pStyle w:val="CommentText"/>
      </w:pPr>
      <w:r>
        <w:rPr>
          <w:color w:val="0070C0"/>
        </w:rPr>
        <w:t xml:space="preserve">                                   </w:t>
      </w:r>
      <w:r>
        <w:rPr>
          <w:color w:val="FF0000"/>
        </w:rPr>
        <w:t>**** OR ****</w:t>
      </w:r>
      <w:r>
        <w:rPr>
          <w:color w:val="0070C0"/>
        </w:rPr>
        <w:tab/>
      </w:r>
      <w:r>
        <w:rPr>
          <w:color w:val="FF0000"/>
        </w:rPr>
        <w:t>**** OR ****</w:t>
      </w:r>
    </w:p>
    <w:p w14:paraId="0A1772E8" w14:textId="77777777" w:rsidR="00520391" w:rsidRDefault="00520391">
      <w:pPr>
        <w:pStyle w:val="CommentText"/>
      </w:pPr>
    </w:p>
    <w:p w14:paraId="409FF397" w14:textId="77777777" w:rsidR="00520391" w:rsidRDefault="00520391">
      <w:pPr>
        <w:pStyle w:val="CommentText"/>
      </w:pPr>
      <w:r>
        <w:rPr>
          <w:color w:val="0070C0"/>
        </w:rPr>
        <w:t xml:space="preserve">For assistance on the use of the products in this section, contact LiftMaster by calling 800-528-5880 or visit their website at </w:t>
      </w:r>
      <w:r>
        <w:rPr>
          <w:color w:val="0070C0"/>
          <w:u w:val="single"/>
        </w:rPr>
        <w:t>www.LiftMaster.com</w:t>
      </w:r>
      <w:r>
        <w:rPr>
          <w:color w:val="0070C0"/>
        </w:rPr>
        <w:t xml:space="preserve">. </w:t>
      </w:r>
    </w:p>
    <w:p w14:paraId="5350C25E" w14:textId="77777777" w:rsidR="00520391" w:rsidRDefault="00520391">
      <w:pPr>
        <w:pStyle w:val="CommentText"/>
      </w:pPr>
      <w:r>
        <w:rPr>
          <w:color w:val="0070C0"/>
        </w:rPr>
        <w:t>-</w:t>
      </w:r>
    </w:p>
    <w:p w14:paraId="5C3D7A2C" w14:textId="77777777" w:rsidR="00520391" w:rsidRDefault="00520391" w:rsidP="00A575D5">
      <w:pPr>
        <w:pStyle w:val="CommentText"/>
      </w:pPr>
      <w:r>
        <w:rPr>
          <w:color w:val="0070C0"/>
        </w:rPr>
        <w:t>This specification has been prepared based on SimpleSpecs™ specification templates. The SimpleSpecs™ Master Guide Specification system</w:t>
      </w:r>
      <w:r>
        <w:rPr>
          <w:color w:val="0070C0"/>
          <w:lang w:val="en-CA"/>
        </w:rPr>
        <w:t xml:space="preserve"> </w:t>
      </w:r>
      <w:r>
        <w:rPr>
          <w:color w:val="0070C0"/>
        </w:rPr>
        <w:t xml:space="preserve">comprises a full architectural master specification that can be used to specify all project requirements. For additional information on SimpleSpecs™ products visit the ZeroDocs.com website at </w:t>
      </w:r>
      <w:r>
        <w:rPr>
          <w:color w:val="0070C0"/>
          <w:u w:val="single"/>
        </w:rPr>
        <w:t>www.zerodocs.com</w:t>
      </w:r>
      <w:r>
        <w:rPr>
          <w:color w:val="0070C0"/>
        </w:rPr>
        <w:t xml:space="preserve">. </w:t>
      </w:r>
    </w:p>
  </w:comment>
  <w:comment w:id="3" w:author="ZeroDocs" w:date="2022-04-13T13:04:00Z" w:initials="ZD">
    <w:p w14:paraId="2F11FE37" w14:textId="77777777" w:rsidR="00520391" w:rsidRDefault="00520391" w:rsidP="00B75B19">
      <w:pPr>
        <w:pStyle w:val="CommentText"/>
      </w:pPr>
      <w:r>
        <w:rPr>
          <w:rStyle w:val="CommentReference"/>
        </w:rPr>
        <w:annotationRef/>
      </w:r>
      <w:r>
        <w:rPr>
          <w:color w:val="0070C0"/>
        </w:rPr>
        <w:t>Refer to LiftMaster technical data for warranties available for each operator model.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C3D7A2C" w15:done="0"/>
  <w15:commentEx w15:paraId="2F11FE3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148AA" w16cex:dateUtc="2022-04-13T19:03:00Z"/>
  <w16cex:commentExtensible w16cex:durableId="260148E2" w16cex:dateUtc="2022-04-13T19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C3D7A2C" w16cid:durableId="260148AA"/>
  <w16cid:commentId w16cid:paraId="2F11FE37" w16cid:durableId="260148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62CCA" w14:textId="77777777" w:rsidR="00372A17" w:rsidRDefault="00372A17">
      <w:r>
        <w:separator/>
      </w:r>
    </w:p>
    <w:p w14:paraId="4E511E71" w14:textId="77777777" w:rsidR="00372A17" w:rsidRDefault="00372A17"/>
  </w:endnote>
  <w:endnote w:type="continuationSeparator" w:id="0">
    <w:p w14:paraId="26F6CAEE" w14:textId="77777777" w:rsidR="00372A17" w:rsidRDefault="00372A17">
      <w:r>
        <w:continuationSeparator/>
      </w:r>
    </w:p>
    <w:p w14:paraId="64D3C46E" w14:textId="77777777" w:rsidR="00372A17" w:rsidRDefault="00372A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4C605" w14:textId="367EEF5C" w:rsidR="00077508" w:rsidRDefault="00077508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  <w:p w14:paraId="3FF7D303" w14:textId="77777777" w:rsidR="00CE4E04" w:rsidRDefault="00CE4E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0B6F" w14:textId="77777777" w:rsidR="00774C1C" w:rsidRDefault="00774C1C" w:rsidP="000A5C9B">
    <w:pPr>
      <w:tabs>
        <w:tab w:val="center" w:pos="5040"/>
        <w:tab w:val="right" w:pos="10079"/>
      </w:tabs>
      <w:rPr>
        <w:rFonts w:cs="Arial"/>
      </w:rPr>
    </w:pPr>
  </w:p>
  <w:p w14:paraId="3F653617" w14:textId="3720D3FF" w:rsidR="00BA4321" w:rsidRDefault="00B42C02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Gate Operators</w:t>
    </w:r>
    <w:r w:rsidR="00742497" w:rsidRPr="000C3B02">
      <w:rPr>
        <w:rFonts w:cs="Arial"/>
      </w:rPr>
      <w:tab/>
    </w:r>
    <w:r w:rsidR="00126462">
      <w:rPr>
        <w:rFonts w:cs="Arial"/>
      </w:rPr>
      <w:tab/>
    </w:r>
    <w:r>
      <w:rPr>
        <w:rFonts w:cs="Arial"/>
      </w:rPr>
      <w:t>32 31 1</w:t>
    </w:r>
    <w:r w:rsidR="00025EF9">
      <w:rPr>
        <w:rFonts w:cs="Arial"/>
      </w:rPr>
      <w:t>1</w:t>
    </w:r>
    <w:r w:rsidR="00742497" w:rsidRPr="000C3B02">
      <w:rPr>
        <w:rFonts w:cs="Arial"/>
      </w:rPr>
      <w:t>-</w:t>
    </w:r>
    <w:r w:rsidR="00742497" w:rsidRPr="000C3B02">
      <w:rPr>
        <w:rFonts w:cs="Arial"/>
      </w:rPr>
      <w:fldChar w:fldCharType="begin"/>
    </w:r>
    <w:r w:rsidR="00742497" w:rsidRPr="000C3B02">
      <w:rPr>
        <w:rFonts w:cs="Arial"/>
      </w:rPr>
      <w:instrText>PAGE</w:instrText>
    </w:r>
    <w:r w:rsidR="00742497" w:rsidRPr="000C3B02">
      <w:rPr>
        <w:rFonts w:cs="Arial"/>
      </w:rPr>
      <w:fldChar w:fldCharType="separate"/>
    </w:r>
    <w:r w:rsidR="00742497" w:rsidRPr="000C3B02">
      <w:rPr>
        <w:rFonts w:cs="Arial"/>
      </w:rPr>
      <w:t>XXX</w:t>
    </w:r>
    <w:r w:rsidR="00742497" w:rsidRPr="000C3B02">
      <w:rPr>
        <w:rFonts w:cs="Arial"/>
      </w:rPr>
      <w:fldChar w:fldCharType="end"/>
    </w:r>
    <w:r w:rsidR="00742497" w:rsidRPr="000C3B02">
      <w:rPr>
        <w:rFonts w:cs="Arial"/>
      </w:rPr>
      <w:tab/>
    </w:r>
  </w:p>
  <w:p w14:paraId="0171AA11" w14:textId="4CACCB64" w:rsidR="00750D89" w:rsidRPr="00D404F9" w:rsidRDefault="00750D89" w:rsidP="00AF6188">
    <w:pPr>
      <w:tabs>
        <w:tab w:val="center" w:pos="5040"/>
        <w:tab w:val="right" w:pos="10079"/>
      </w:tabs>
      <w:rPr>
        <w:rFonts w:cs="Arial"/>
      </w:rPr>
    </w:pPr>
    <w:r>
      <w:rPr>
        <w:rFonts w:cs="Arial"/>
      </w:rPr>
      <w:t>0</w:t>
    </w:r>
    <w:r w:rsidR="00163586">
      <w:rPr>
        <w:rFonts w:cs="Arial"/>
      </w:rPr>
      <w:t>4/1</w:t>
    </w:r>
    <w:r w:rsidR="00E85B72">
      <w:rPr>
        <w:rFonts w:cs="Arial"/>
      </w:rPr>
      <w:t>5</w:t>
    </w:r>
    <w:r>
      <w:rPr>
        <w:rFonts w:cs="Arial"/>
      </w:rPr>
      <w:t>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0957" w14:textId="77777777" w:rsidR="00E85B72" w:rsidRDefault="00E85B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5088" w14:textId="77777777" w:rsidR="00372A17" w:rsidRDefault="00372A17">
      <w:r>
        <w:separator/>
      </w:r>
    </w:p>
    <w:p w14:paraId="1DDA6F37" w14:textId="77777777" w:rsidR="00372A17" w:rsidRDefault="00372A17"/>
  </w:footnote>
  <w:footnote w:type="continuationSeparator" w:id="0">
    <w:p w14:paraId="12D18FBB" w14:textId="77777777" w:rsidR="00372A17" w:rsidRDefault="00372A17">
      <w:r>
        <w:continuationSeparator/>
      </w:r>
    </w:p>
    <w:p w14:paraId="0C83B70D" w14:textId="77777777" w:rsidR="00372A17" w:rsidRDefault="00372A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1AC8" w14:textId="77777777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45555BC8" w14:textId="77777777" w:rsidR="00CE4E04" w:rsidRDefault="00CE4E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E715" w14:textId="77777777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  <w:p w14:paraId="2A056F4A" w14:textId="77777777" w:rsidR="00CE4E04" w:rsidRDefault="00CE4E0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9763" w14:textId="77777777" w:rsidR="00E85B72" w:rsidRDefault="00E85B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4D0D4F"/>
    <w:multiLevelType w:val="multilevel"/>
    <w:tmpl w:val="74A2E8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4B6F1D91"/>
    <w:multiLevelType w:val="multilevel"/>
    <w:tmpl w:val="74A2E8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eroDocs">
    <w15:presenceInfo w15:providerId="None" w15:userId="ZeroDo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3572"/>
    <w:rsid w:val="000048DB"/>
    <w:rsid w:val="0001139B"/>
    <w:rsid w:val="00025EF9"/>
    <w:rsid w:val="00027AA8"/>
    <w:rsid w:val="0003544A"/>
    <w:rsid w:val="00070E06"/>
    <w:rsid w:val="00071694"/>
    <w:rsid w:val="00077508"/>
    <w:rsid w:val="00077B03"/>
    <w:rsid w:val="000A5C9B"/>
    <w:rsid w:val="000A7402"/>
    <w:rsid w:val="000B3618"/>
    <w:rsid w:val="000C0400"/>
    <w:rsid w:val="000C3B02"/>
    <w:rsid w:val="000C3B11"/>
    <w:rsid w:val="000F6543"/>
    <w:rsid w:val="001103AC"/>
    <w:rsid w:val="00112F5D"/>
    <w:rsid w:val="00124C1E"/>
    <w:rsid w:val="00126462"/>
    <w:rsid w:val="00134DDE"/>
    <w:rsid w:val="00135A42"/>
    <w:rsid w:val="00144537"/>
    <w:rsid w:val="001564F6"/>
    <w:rsid w:val="00163586"/>
    <w:rsid w:val="00166F66"/>
    <w:rsid w:val="00167A2E"/>
    <w:rsid w:val="00172B75"/>
    <w:rsid w:val="00172EF0"/>
    <w:rsid w:val="00184879"/>
    <w:rsid w:val="001A6E87"/>
    <w:rsid w:val="001C10C5"/>
    <w:rsid w:val="001C5F07"/>
    <w:rsid w:val="001D35E2"/>
    <w:rsid w:val="001E58C5"/>
    <w:rsid w:val="001E59CA"/>
    <w:rsid w:val="001F6AD0"/>
    <w:rsid w:val="00202CE4"/>
    <w:rsid w:val="00204639"/>
    <w:rsid w:val="002051F8"/>
    <w:rsid w:val="00205A66"/>
    <w:rsid w:val="00214183"/>
    <w:rsid w:val="00231C27"/>
    <w:rsid w:val="0024770B"/>
    <w:rsid w:val="0025009F"/>
    <w:rsid w:val="002614A3"/>
    <w:rsid w:val="002737BF"/>
    <w:rsid w:val="00293579"/>
    <w:rsid w:val="002A3331"/>
    <w:rsid w:val="002B5E6C"/>
    <w:rsid w:val="002C31B1"/>
    <w:rsid w:val="002D1C04"/>
    <w:rsid w:val="00300494"/>
    <w:rsid w:val="00303D6A"/>
    <w:rsid w:val="00326E7C"/>
    <w:rsid w:val="00336C2B"/>
    <w:rsid w:val="00341648"/>
    <w:rsid w:val="00353427"/>
    <w:rsid w:val="00361D37"/>
    <w:rsid w:val="00372A17"/>
    <w:rsid w:val="0037374C"/>
    <w:rsid w:val="003832AB"/>
    <w:rsid w:val="0039025F"/>
    <w:rsid w:val="003954A2"/>
    <w:rsid w:val="00397879"/>
    <w:rsid w:val="003A331B"/>
    <w:rsid w:val="003B3D86"/>
    <w:rsid w:val="003C3EA2"/>
    <w:rsid w:val="003D0AD2"/>
    <w:rsid w:val="003D7E5B"/>
    <w:rsid w:val="00402680"/>
    <w:rsid w:val="00410998"/>
    <w:rsid w:val="00416F2F"/>
    <w:rsid w:val="00417017"/>
    <w:rsid w:val="004232E9"/>
    <w:rsid w:val="00426071"/>
    <w:rsid w:val="00445A52"/>
    <w:rsid w:val="00445F88"/>
    <w:rsid w:val="004462EE"/>
    <w:rsid w:val="00455D1C"/>
    <w:rsid w:val="004655DB"/>
    <w:rsid w:val="00465899"/>
    <w:rsid w:val="00470217"/>
    <w:rsid w:val="00472279"/>
    <w:rsid w:val="004774A5"/>
    <w:rsid w:val="00495849"/>
    <w:rsid w:val="004E1E4C"/>
    <w:rsid w:val="004E2546"/>
    <w:rsid w:val="00514991"/>
    <w:rsid w:val="00520391"/>
    <w:rsid w:val="0053369A"/>
    <w:rsid w:val="00536CB7"/>
    <w:rsid w:val="005521AC"/>
    <w:rsid w:val="00554CEC"/>
    <w:rsid w:val="00574F41"/>
    <w:rsid w:val="005810F1"/>
    <w:rsid w:val="005C5316"/>
    <w:rsid w:val="005E1061"/>
    <w:rsid w:val="005E786D"/>
    <w:rsid w:val="005F0659"/>
    <w:rsid w:val="005F1F29"/>
    <w:rsid w:val="005F238F"/>
    <w:rsid w:val="0060522A"/>
    <w:rsid w:val="00622E8E"/>
    <w:rsid w:val="00626B05"/>
    <w:rsid w:val="00630536"/>
    <w:rsid w:val="00650994"/>
    <w:rsid w:val="00652D94"/>
    <w:rsid w:val="006558A3"/>
    <w:rsid w:val="00674F25"/>
    <w:rsid w:val="00675182"/>
    <w:rsid w:val="00690766"/>
    <w:rsid w:val="00692047"/>
    <w:rsid w:val="00696445"/>
    <w:rsid w:val="006A32D7"/>
    <w:rsid w:val="006B7F3B"/>
    <w:rsid w:val="006D33B9"/>
    <w:rsid w:val="00720671"/>
    <w:rsid w:val="007341D4"/>
    <w:rsid w:val="00736C80"/>
    <w:rsid w:val="00742497"/>
    <w:rsid w:val="00742BFC"/>
    <w:rsid w:val="00750D89"/>
    <w:rsid w:val="007613DD"/>
    <w:rsid w:val="00771960"/>
    <w:rsid w:val="007724D9"/>
    <w:rsid w:val="00774C1C"/>
    <w:rsid w:val="007B7674"/>
    <w:rsid w:val="007C480E"/>
    <w:rsid w:val="007D0F2B"/>
    <w:rsid w:val="007D1E21"/>
    <w:rsid w:val="007D52B2"/>
    <w:rsid w:val="007E2E6A"/>
    <w:rsid w:val="00803BE1"/>
    <w:rsid w:val="00810D69"/>
    <w:rsid w:val="00816166"/>
    <w:rsid w:val="00823BD1"/>
    <w:rsid w:val="00824D83"/>
    <w:rsid w:val="00837728"/>
    <w:rsid w:val="00850E57"/>
    <w:rsid w:val="00851A7C"/>
    <w:rsid w:val="0089074C"/>
    <w:rsid w:val="00893DAE"/>
    <w:rsid w:val="008A7A55"/>
    <w:rsid w:val="008B49D0"/>
    <w:rsid w:val="008C2CE3"/>
    <w:rsid w:val="008C3011"/>
    <w:rsid w:val="008C53D3"/>
    <w:rsid w:val="008F1350"/>
    <w:rsid w:val="009115F2"/>
    <w:rsid w:val="0091619D"/>
    <w:rsid w:val="009462B6"/>
    <w:rsid w:val="009620BA"/>
    <w:rsid w:val="00977DF5"/>
    <w:rsid w:val="00993D75"/>
    <w:rsid w:val="009A3E42"/>
    <w:rsid w:val="00A00B2E"/>
    <w:rsid w:val="00A24938"/>
    <w:rsid w:val="00A400AF"/>
    <w:rsid w:val="00A41082"/>
    <w:rsid w:val="00A50001"/>
    <w:rsid w:val="00A516CB"/>
    <w:rsid w:val="00A67748"/>
    <w:rsid w:val="00A820FB"/>
    <w:rsid w:val="00A82B57"/>
    <w:rsid w:val="00A85A2C"/>
    <w:rsid w:val="00AF6188"/>
    <w:rsid w:val="00B03887"/>
    <w:rsid w:val="00B13806"/>
    <w:rsid w:val="00B17513"/>
    <w:rsid w:val="00B2357A"/>
    <w:rsid w:val="00B4045B"/>
    <w:rsid w:val="00B41270"/>
    <w:rsid w:val="00B42C02"/>
    <w:rsid w:val="00B57D1C"/>
    <w:rsid w:val="00B7123E"/>
    <w:rsid w:val="00B72980"/>
    <w:rsid w:val="00B91DDB"/>
    <w:rsid w:val="00BA4321"/>
    <w:rsid w:val="00BA5BA4"/>
    <w:rsid w:val="00BB489F"/>
    <w:rsid w:val="00BC6BC7"/>
    <w:rsid w:val="00BE7C9F"/>
    <w:rsid w:val="00C01C23"/>
    <w:rsid w:val="00C13A82"/>
    <w:rsid w:val="00C25F74"/>
    <w:rsid w:val="00C3240B"/>
    <w:rsid w:val="00C33517"/>
    <w:rsid w:val="00C340B0"/>
    <w:rsid w:val="00C34D42"/>
    <w:rsid w:val="00C43D45"/>
    <w:rsid w:val="00C44435"/>
    <w:rsid w:val="00C70FD4"/>
    <w:rsid w:val="00C820B4"/>
    <w:rsid w:val="00C921E5"/>
    <w:rsid w:val="00C96C0F"/>
    <w:rsid w:val="00CB3227"/>
    <w:rsid w:val="00CB3A81"/>
    <w:rsid w:val="00CB40B0"/>
    <w:rsid w:val="00CC18D3"/>
    <w:rsid w:val="00CC23D3"/>
    <w:rsid w:val="00CE4E04"/>
    <w:rsid w:val="00D328A4"/>
    <w:rsid w:val="00D404F9"/>
    <w:rsid w:val="00D41AB3"/>
    <w:rsid w:val="00D45A1B"/>
    <w:rsid w:val="00D50ADE"/>
    <w:rsid w:val="00D86902"/>
    <w:rsid w:val="00D8775A"/>
    <w:rsid w:val="00D93489"/>
    <w:rsid w:val="00DC6344"/>
    <w:rsid w:val="00DE1E18"/>
    <w:rsid w:val="00DE45A0"/>
    <w:rsid w:val="00DF270C"/>
    <w:rsid w:val="00E20A59"/>
    <w:rsid w:val="00E27BDC"/>
    <w:rsid w:val="00E32B32"/>
    <w:rsid w:val="00E3551B"/>
    <w:rsid w:val="00E659AE"/>
    <w:rsid w:val="00E735FC"/>
    <w:rsid w:val="00E84508"/>
    <w:rsid w:val="00E85B72"/>
    <w:rsid w:val="00E90279"/>
    <w:rsid w:val="00EA2EEA"/>
    <w:rsid w:val="00EB3910"/>
    <w:rsid w:val="00EB582B"/>
    <w:rsid w:val="00EB635D"/>
    <w:rsid w:val="00ED68FF"/>
    <w:rsid w:val="00EE0BE5"/>
    <w:rsid w:val="00EE1271"/>
    <w:rsid w:val="00EE78E0"/>
    <w:rsid w:val="00F05F42"/>
    <w:rsid w:val="00F20F24"/>
    <w:rsid w:val="00F77256"/>
    <w:rsid w:val="00F82470"/>
    <w:rsid w:val="00FC3051"/>
    <w:rsid w:val="00FC68C6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543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0F6543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0F6543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0F6543"/>
    <w:pPr>
      <w:spacing w:before="240"/>
      <w:ind w:left="1094" w:hanging="547"/>
    </w:pPr>
    <w:rPr>
      <w:rFonts w:cs="Arial"/>
    </w:rPr>
  </w:style>
  <w:style w:type="character" w:customStyle="1" w:styleId="Level1Char">
    <w:name w:val="Level 1 Char"/>
    <w:link w:val="Level1"/>
    <w:rsid w:val="000F6543"/>
    <w:rPr>
      <w:rFonts w:ascii="Arial" w:hAnsi="Arial" w:cs="Arial"/>
      <w:b/>
    </w:rPr>
  </w:style>
  <w:style w:type="character" w:customStyle="1" w:styleId="Level2Char">
    <w:name w:val="Level 2 Char"/>
    <w:link w:val="Level2"/>
    <w:rsid w:val="000F6543"/>
    <w:rPr>
      <w:rFonts w:ascii="Arial" w:hAnsi="Arial" w:cs="Arial"/>
    </w:rPr>
  </w:style>
  <w:style w:type="paragraph" w:customStyle="1" w:styleId="Level4">
    <w:name w:val="Level 4"/>
    <w:basedOn w:val="SpecPara4"/>
    <w:link w:val="Level4Char"/>
    <w:rsid w:val="000F6543"/>
  </w:style>
  <w:style w:type="character" w:customStyle="1" w:styleId="Level3Char">
    <w:name w:val="Level 3 Char"/>
    <w:link w:val="Level3"/>
    <w:rsid w:val="000F6543"/>
    <w:rPr>
      <w:rFonts w:ascii="Arial" w:hAnsi="Arial" w:cs="Arial"/>
    </w:rPr>
  </w:style>
  <w:style w:type="character" w:customStyle="1" w:styleId="Level4Char">
    <w:name w:val="Level 4 Char"/>
    <w:link w:val="Level4"/>
    <w:rsid w:val="000F6543"/>
    <w:rPr>
      <w:rFonts w:ascii="Arial" w:hAnsi="Arial"/>
    </w:rPr>
  </w:style>
  <w:style w:type="character" w:customStyle="1" w:styleId="Specificatio">
    <w:name w:val="Specificatio"/>
    <w:rsid w:val="000F6543"/>
    <w:rPr>
      <w:rFonts w:ascii="Arial" w:hAnsi="Arial"/>
      <w:sz w:val="20"/>
      <w:rtl w:val="0"/>
    </w:rPr>
  </w:style>
  <w:style w:type="character" w:customStyle="1" w:styleId="WPHyperlink">
    <w:name w:val="WP_Hyperlink"/>
    <w:rsid w:val="000F6543"/>
    <w:rPr>
      <w:color w:val="0000FF"/>
      <w:u w:val="single"/>
    </w:rPr>
  </w:style>
  <w:style w:type="character" w:customStyle="1" w:styleId="STUnitSI">
    <w:name w:val="STUnitSI"/>
    <w:rsid w:val="000F6543"/>
    <w:rPr>
      <w:color w:val="0000FF"/>
    </w:rPr>
  </w:style>
  <w:style w:type="character" w:customStyle="1" w:styleId="STUnitIP">
    <w:name w:val="STUnitIP"/>
    <w:rsid w:val="000F6543"/>
    <w:rPr>
      <w:color w:val="800000"/>
    </w:rPr>
  </w:style>
  <w:style w:type="character" w:customStyle="1" w:styleId="MacDefault">
    <w:name w:val="Mac Default"/>
    <w:basedOn w:val="DefaultParagraphFont"/>
    <w:rsid w:val="000F6543"/>
  </w:style>
  <w:style w:type="paragraph" w:styleId="Header">
    <w:name w:val="header"/>
    <w:basedOn w:val="Normal"/>
    <w:link w:val="HeaderChar"/>
    <w:uiPriority w:val="99"/>
    <w:unhideWhenUsed/>
    <w:rsid w:val="000F65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65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F65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6543"/>
    <w:rPr>
      <w:rFonts w:ascii="Arial" w:hAnsi="Arial"/>
    </w:rPr>
  </w:style>
  <w:style w:type="character" w:styleId="Hyperlink">
    <w:name w:val="Hyperlink"/>
    <w:uiPriority w:val="99"/>
    <w:rsid w:val="000F6543"/>
    <w:rPr>
      <w:rFonts w:cs="Times New Roman"/>
      <w:color w:val="0000FF"/>
      <w:u w:val="single"/>
    </w:rPr>
  </w:style>
  <w:style w:type="paragraph" w:customStyle="1" w:styleId="SpecPara1">
    <w:name w:val="Spec Para 1"/>
    <w:basedOn w:val="Normal"/>
    <w:link w:val="SpecPara1Char"/>
    <w:qFormat/>
    <w:rsid w:val="000F6543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0F6543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0F6543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0F6543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0F6543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0F6543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0F6543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0F6543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0F6543"/>
    <w:rPr>
      <w:rFonts w:ascii="Arial" w:hAnsi="Arial"/>
    </w:rPr>
  </w:style>
  <w:style w:type="character" w:customStyle="1" w:styleId="SpecPara5Char">
    <w:name w:val="Spec Para 5 Char"/>
    <w:link w:val="SpecPara5"/>
    <w:rsid w:val="000F6543"/>
    <w:rPr>
      <w:rFonts w:ascii="Arial" w:hAnsi="Arial"/>
    </w:rPr>
  </w:style>
  <w:style w:type="paragraph" w:customStyle="1" w:styleId="Level5">
    <w:name w:val="Level 5"/>
    <w:basedOn w:val="Level4"/>
    <w:link w:val="Level5Char"/>
    <w:qFormat/>
    <w:rsid w:val="000F6543"/>
    <w:pPr>
      <w:numPr>
        <w:ilvl w:val="4"/>
      </w:numPr>
      <w:ind w:left="2160" w:hanging="540"/>
    </w:pPr>
  </w:style>
  <w:style w:type="character" w:customStyle="1" w:styleId="Level5Char">
    <w:name w:val="Level 5 Char"/>
    <w:link w:val="Level5"/>
    <w:rsid w:val="000F6543"/>
    <w:rPr>
      <w:rFonts w:ascii="Arial" w:hAnsi="Arial"/>
    </w:rPr>
  </w:style>
  <w:style w:type="paragraph" w:customStyle="1" w:styleId="ARCATSubSu1">
    <w:name w:val="ARCAT SubSu1"/>
    <w:uiPriority w:val="99"/>
    <w:rsid w:val="007724D9"/>
    <w:pPr>
      <w:tabs>
        <w:tab w:val="left" w:pos="0"/>
        <w:tab w:val="left" w:pos="1728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8"/>
      </w:tabs>
      <w:autoSpaceDE w:val="0"/>
      <w:autoSpaceDN w:val="0"/>
      <w:adjustRightInd w:val="0"/>
      <w:ind w:left="2304" w:hanging="576"/>
    </w:pPr>
    <w:rPr>
      <w:rFonts w:ascii="Arial" w:hAnsi="Arial" w:cs="Arial"/>
    </w:rPr>
  </w:style>
  <w:style w:type="paragraph" w:customStyle="1" w:styleId="ARCATSubSub">
    <w:name w:val="ARCAT SubSub"/>
    <w:uiPriority w:val="99"/>
    <w:rsid w:val="007724D9"/>
    <w:pPr>
      <w:tabs>
        <w:tab w:val="left" w:pos="0"/>
        <w:tab w:val="left" w:pos="230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8"/>
      </w:tabs>
      <w:autoSpaceDE w:val="0"/>
      <w:autoSpaceDN w:val="0"/>
      <w:adjustRightInd w:val="0"/>
      <w:ind w:left="2880" w:hanging="576"/>
    </w:pPr>
    <w:rPr>
      <w:rFonts w:ascii="Arial" w:hAnsi="Arial" w:cs="Arial"/>
    </w:rPr>
  </w:style>
  <w:style w:type="character" w:styleId="BookTitle">
    <w:name w:val="Book Title"/>
    <w:uiPriority w:val="33"/>
    <w:rsid w:val="000F6543"/>
    <w:rPr>
      <w:b/>
      <w:bCs/>
      <w:i/>
      <w:iCs/>
      <w:spacing w:val="5"/>
    </w:rPr>
  </w:style>
  <w:style w:type="paragraph" w:customStyle="1" w:styleId="Level6">
    <w:name w:val="Level 6"/>
    <w:basedOn w:val="Normal"/>
    <w:link w:val="Level6Char"/>
    <w:autoRedefine/>
    <w:qFormat/>
    <w:rsid w:val="000F6543"/>
  </w:style>
  <w:style w:type="character" w:customStyle="1" w:styleId="Level6Char">
    <w:name w:val="Level 6 Char"/>
    <w:link w:val="Level6"/>
    <w:rsid w:val="000F6543"/>
    <w:rPr>
      <w:rFonts w:ascii="Arial" w:hAnsi="Arial"/>
    </w:rPr>
  </w:style>
  <w:style w:type="paragraph" w:styleId="NoSpacing">
    <w:name w:val="No Spacing"/>
    <w:uiPriority w:val="1"/>
    <w:rsid w:val="000F6543"/>
    <w:pPr>
      <w:widowControl w:val="0"/>
    </w:pPr>
    <w:rPr>
      <w:sz w:val="24"/>
    </w:rPr>
  </w:style>
  <w:style w:type="paragraph" w:customStyle="1" w:styleId="SectionHeader">
    <w:name w:val="SectionHeader"/>
    <w:basedOn w:val="Normal"/>
    <w:link w:val="SectionHeaderChar"/>
    <w:qFormat/>
    <w:rsid w:val="000F6543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0F6543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0F6543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0F6543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0F6543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0F6543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0F6543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0F6543"/>
  </w:style>
  <w:style w:type="character" w:customStyle="1" w:styleId="SignatureChar">
    <w:name w:val="Signature Char"/>
    <w:basedOn w:val="DefaultParagraphFont"/>
    <w:link w:val="Signature"/>
    <w:uiPriority w:val="99"/>
    <w:rsid w:val="000F6543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0F6543"/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2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391"/>
  </w:style>
  <w:style w:type="character" w:customStyle="1" w:styleId="CommentTextChar">
    <w:name w:val="Comment Text Char"/>
    <w:basedOn w:val="DefaultParagraphFont"/>
    <w:link w:val="CommentText"/>
    <w:uiPriority w:val="99"/>
    <w:rsid w:val="0052039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39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ftmaster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ZeroDocs SimpleSpecs</dc:creator>
  <cp:keywords>Section Pro Forma</cp:keywords>
  <cp:lastModifiedBy>Skocz, Terri</cp:lastModifiedBy>
  <cp:revision>3</cp:revision>
  <cp:lastPrinted>2021-02-09T18:28:00Z</cp:lastPrinted>
  <dcterms:created xsi:type="dcterms:W3CDTF">2022-05-12T18:46:00Z</dcterms:created>
  <dcterms:modified xsi:type="dcterms:W3CDTF">2022-05-12T18:47:00Z</dcterms:modified>
</cp:coreProperties>
</file>